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732"/>
        <w:tblW w:w="0" w:type="auto"/>
        <w:tblLayout w:type="fixed"/>
        <w:tblLook w:val="04A0"/>
      </w:tblPr>
      <w:tblGrid>
        <w:gridCol w:w="675"/>
        <w:gridCol w:w="1276"/>
        <w:gridCol w:w="7135"/>
      </w:tblGrid>
      <w:tr w:rsidR="00495DE1" w:rsidTr="00AB04F8">
        <w:trPr>
          <w:trHeight w:val="140"/>
        </w:trPr>
        <w:tc>
          <w:tcPr>
            <w:tcW w:w="9086" w:type="dxa"/>
            <w:gridSpan w:val="3"/>
            <w:hideMark/>
          </w:tcPr>
          <w:p w:rsidR="00495DE1" w:rsidRDefault="00C9281A" w:rsidP="00AB04F8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BENGALI  : </w:t>
            </w:r>
            <w:r w:rsidR="00495DE1">
              <w:rPr>
                <w:b/>
                <w:bCs/>
                <w:sz w:val="28"/>
                <w:szCs w:val="28"/>
              </w:rPr>
              <w:t xml:space="preserve">AEC </w:t>
            </w:r>
          </w:p>
        </w:tc>
      </w:tr>
      <w:tr w:rsidR="00495DE1" w:rsidTr="00AB04F8">
        <w:trPr>
          <w:trHeight w:val="107"/>
        </w:trPr>
        <w:tc>
          <w:tcPr>
            <w:tcW w:w="9086" w:type="dxa"/>
            <w:gridSpan w:val="3"/>
            <w:hideMark/>
          </w:tcPr>
          <w:p w:rsidR="00495DE1" w:rsidRDefault="00495DE1" w:rsidP="00AB04F8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  <w:t xml:space="preserve">Semester I </w:t>
            </w:r>
          </w:p>
        </w:tc>
      </w:tr>
      <w:tr w:rsidR="00C9281A" w:rsidTr="00AB04F8">
        <w:trPr>
          <w:trHeight w:val="3204"/>
        </w:trPr>
        <w:tc>
          <w:tcPr>
            <w:tcW w:w="675" w:type="dxa"/>
            <w:hideMark/>
          </w:tcPr>
          <w:p w:rsidR="00C9281A" w:rsidRDefault="00C9281A" w:rsidP="00AB04F8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9281A" w:rsidRDefault="00C9281A" w:rsidP="00AB04F8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</w:t>
            </w:r>
          </w:p>
          <w:p w:rsidR="00C9281A" w:rsidRDefault="00C9281A" w:rsidP="00AB04F8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E</w:t>
            </w:r>
          </w:p>
          <w:p w:rsidR="00C9281A" w:rsidRDefault="00C9281A" w:rsidP="00AB04F8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</w:t>
            </w:r>
          </w:p>
          <w:p w:rsidR="00C9281A" w:rsidRDefault="00C9281A" w:rsidP="00AB04F8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  <w:p w:rsidR="00C9281A" w:rsidRDefault="00C9281A" w:rsidP="00AB04F8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C9281A" w:rsidRDefault="00C9281A" w:rsidP="00AB04F8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  <w:p w:rsidR="00C9281A" w:rsidRDefault="00C9281A" w:rsidP="00AB04F8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:rsidR="00C9281A" w:rsidRDefault="00C9281A" w:rsidP="00AB04F8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  <w:p w:rsidR="00C9281A" w:rsidRDefault="00C9281A" w:rsidP="00AB04F8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 </w:t>
            </w:r>
          </w:p>
        </w:tc>
        <w:tc>
          <w:tcPr>
            <w:tcW w:w="1276" w:type="dxa"/>
            <w:hideMark/>
          </w:tcPr>
          <w:p w:rsidR="00C9281A" w:rsidRDefault="00C9281A" w:rsidP="00AB04F8">
            <w:pPr>
              <w:pStyle w:val="Default"/>
              <w:spacing w:line="276" w:lineRule="auto"/>
              <w:rPr>
                <w:rFonts w:ascii="Kalpurush" w:hAnsi="Kalpurush" w:cs="Kalpurush"/>
                <w:sz w:val="23"/>
                <w:szCs w:val="23"/>
              </w:rPr>
            </w:pPr>
          </w:p>
          <w:p w:rsidR="00782AB6" w:rsidRDefault="00C9281A" w:rsidP="00AB04F8">
            <w:pPr>
              <w:pStyle w:val="Default"/>
              <w:spacing w:line="276" w:lineRule="auto"/>
              <w:rPr>
                <w:rFonts w:ascii="Kalpurush" w:hAnsi="Kalpurush" w:cs="Kalpurush"/>
                <w:sz w:val="23"/>
                <w:szCs w:val="23"/>
              </w:rPr>
            </w:pPr>
            <w:proofErr w:type="spellStart"/>
            <w:r>
              <w:rPr>
                <w:rFonts w:ascii="Kalpurush" w:hAnsi="Kalpurush" w:cs="Kalpurush"/>
                <w:sz w:val="23"/>
                <w:szCs w:val="23"/>
              </w:rPr>
              <w:t>বাংলা</w:t>
            </w:r>
            <w:proofErr w:type="spellEnd"/>
          </w:p>
          <w:p w:rsidR="00782AB6" w:rsidRDefault="00C9281A" w:rsidP="00AB04F8">
            <w:pPr>
              <w:pStyle w:val="Default"/>
              <w:spacing w:line="276" w:lineRule="auto"/>
              <w:rPr>
                <w:rFonts w:ascii="Kalpurush" w:hAnsi="Kalpurush" w:cs="Kalpurush"/>
                <w:sz w:val="23"/>
                <w:szCs w:val="23"/>
              </w:rPr>
            </w:pPr>
            <w:proofErr w:type="spellStart"/>
            <w:r>
              <w:rPr>
                <w:rFonts w:ascii="Kalpurush" w:hAnsi="Kalpurush" w:cs="Kalpurush"/>
                <w:sz w:val="23"/>
                <w:szCs w:val="23"/>
              </w:rPr>
              <w:t>সাহিত্য</w:t>
            </w:r>
            <w:proofErr w:type="spellEnd"/>
            <w:r>
              <w:rPr>
                <w:rFonts w:ascii="Kalpurush" w:hAnsi="Kalpurush" w:cs="Kalpurush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Kalpurush" w:hAnsi="Kalpurush" w:cs="Kalpurush"/>
                <w:sz w:val="23"/>
                <w:szCs w:val="23"/>
              </w:rPr>
              <w:t>এবং</w:t>
            </w:r>
            <w:proofErr w:type="spellEnd"/>
            <w:r>
              <w:rPr>
                <w:rFonts w:ascii="Kalpurush" w:hAnsi="Kalpurush" w:cs="Kalpurush"/>
                <w:sz w:val="23"/>
                <w:szCs w:val="23"/>
              </w:rPr>
              <w:t xml:space="preserve"> </w:t>
            </w:r>
            <w:proofErr w:type="spellStart"/>
            <w:r w:rsidR="00782AB6">
              <w:rPr>
                <w:rFonts w:ascii="Kalpurush" w:hAnsi="Kalpurush" w:cs="Kalpurush"/>
                <w:sz w:val="23"/>
                <w:szCs w:val="23"/>
              </w:rPr>
              <w:t>প্রয়োগমূলক</w:t>
            </w:r>
            <w:proofErr w:type="spellEnd"/>
            <w:r w:rsidR="00782AB6">
              <w:rPr>
                <w:rFonts w:ascii="Kalpurush" w:hAnsi="Kalpurush" w:cs="Kalpurush"/>
                <w:sz w:val="23"/>
                <w:szCs w:val="23"/>
              </w:rPr>
              <w:t xml:space="preserve"> </w:t>
            </w:r>
            <w:proofErr w:type="spellStart"/>
            <w:r w:rsidR="00782AB6">
              <w:rPr>
                <w:rFonts w:ascii="Kalpurush" w:hAnsi="Kalpurush" w:cs="Kalpurush"/>
                <w:sz w:val="23"/>
                <w:szCs w:val="23"/>
              </w:rPr>
              <w:t>বাংলা</w:t>
            </w:r>
            <w:proofErr w:type="spellEnd"/>
            <w:r w:rsidR="00782AB6">
              <w:rPr>
                <w:rFonts w:ascii="Kalpurush" w:hAnsi="Kalpurush" w:cs="Kalpurush"/>
                <w:sz w:val="23"/>
                <w:szCs w:val="23"/>
              </w:rPr>
              <w:t xml:space="preserve"> </w:t>
            </w:r>
          </w:p>
          <w:p w:rsidR="00C9281A" w:rsidRDefault="00782AB6" w:rsidP="00AB04F8">
            <w:pPr>
              <w:pStyle w:val="Default"/>
              <w:spacing w:line="276" w:lineRule="auto"/>
              <w:rPr>
                <w:rFonts w:ascii="Kalpurush" w:hAnsi="Kalpurush" w:cs="Kalpurush"/>
                <w:sz w:val="23"/>
                <w:szCs w:val="23"/>
              </w:rPr>
            </w:pPr>
            <w:proofErr w:type="spellStart"/>
            <w:r>
              <w:rPr>
                <w:rFonts w:ascii="Kalpurush" w:hAnsi="Kalpurush" w:cs="Kalpurush"/>
                <w:sz w:val="23"/>
                <w:szCs w:val="23"/>
              </w:rPr>
              <w:t>ব্যাকরণ</w:t>
            </w:r>
            <w:proofErr w:type="spellEnd"/>
          </w:p>
        </w:tc>
        <w:tc>
          <w:tcPr>
            <w:tcW w:w="7135" w:type="dxa"/>
            <w:hideMark/>
          </w:tcPr>
          <w:p w:rsidR="00C9281A" w:rsidRPr="00C9281A" w:rsidRDefault="00C9281A" w:rsidP="00AB04F8">
            <w:pPr>
              <w:pStyle w:val="Default"/>
              <w:spacing w:line="276" w:lineRule="auto"/>
              <w:rPr>
                <w:color w:val="212121"/>
                <w:sz w:val="36"/>
                <w:szCs w:val="36"/>
              </w:rPr>
            </w:pPr>
            <w:r w:rsidRPr="00C9281A">
              <w:rPr>
                <w:color w:val="212121"/>
                <w:sz w:val="36"/>
                <w:szCs w:val="36"/>
              </w:rPr>
              <w:t>After successful completion of FYUGP 1st Semester course in Bengali (AEC), a student will…………..</w:t>
            </w:r>
          </w:p>
          <w:p w:rsidR="00C9281A" w:rsidRPr="00C9281A" w:rsidRDefault="00C9281A" w:rsidP="00AB04F8">
            <w:pPr>
              <w:pStyle w:val="Default"/>
              <w:spacing w:line="276" w:lineRule="auto"/>
              <w:rPr>
                <w:color w:val="212121"/>
                <w:sz w:val="36"/>
                <w:szCs w:val="36"/>
              </w:rPr>
            </w:pPr>
            <w:r w:rsidRPr="00C9281A">
              <w:rPr>
                <w:color w:val="212121"/>
                <w:sz w:val="36"/>
                <w:szCs w:val="36"/>
              </w:rPr>
              <w:t xml:space="preserve"> 1. Be able to define the various aspects of Bengali grammar and be able to describe different features of Bengali language. </w:t>
            </w:r>
          </w:p>
          <w:p w:rsidR="00C9281A" w:rsidRPr="00C9281A" w:rsidRDefault="00C9281A" w:rsidP="00AB04F8">
            <w:pPr>
              <w:pStyle w:val="Default"/>
              <w:spacing w:line="276" w:lineRule="auto"/>
              <w:rPr>
                <w:color w:val="212121"/>
                <w:sz w:val="36"/>
                <w:szCs w:val="36"/>
              </w:rPr>
            </w:pPr>
            <w:r w:rsidRPr="00C9281A">
              <w:rPr>
                <w:color w:val="212121"/>
                <w:sz w:val="36"/>
                <w:szCs w:val="36"/>
              </w:rPr>
              <w:t xml:space="preserve">2. Be able to discuss Bengali spelling and construction of sentence in Various writings. </w:t>
            </w:r>
          </w:p>
          <w:p w:rsidR="00C9281A" w:rsidRPr="00C9281A" w:rsidRDefault="00C9281A" w:rsidP="00AB04F8">
            <w:pPr>
              <w:pStyle w:val="Default"/>
              <w:spacing w:line="276" w:lineRule="auto"/>
              <w:rPr>
                <w:color w:val="212121"/>
                <w:sz w:val="36"/>
                <w:szCs w:val="36"/>
              </w:rPr>
            </w:pPr>
            <w:r w:rsidRPr="00C9281A">
              <w:rPr>
                <w:color w:val="212121"/>
                <w:sz w:val="36"/>
                <w:szCs w:val="36"/>
              </w:rPr>
              <w:t xml:space="preserve">3. Be able to prepare various grammatically appropriate correct writings for Newspaper, Radio, TV, Cinema, Book, Article etc. </w:t>
            </w:r>
          </w:p>
          <w:p w:rsidR="00C9281A" w:rsidRPr="00C9281A" w:rsidRDefault="00C9281A" w:rsidP="00AB04F8">
            <w:pPr>
              <w:pStyle w:val="Default"/>
              <w:spacing w:line="276" w:lineRule="auto"/>
              <w:rPr>
                <w:color w:val="212121"/>
                <w:sz w:val="36"/>
                <w:szCs w:val="36"/>
              </w:rPr>
            </w:pPr>
            <w:r w:rsidRPr="00C9281A">
              <w:rPr>
                <w:color w:val="212121"/>
                <w:sz w:val="36"/>
                <w:szCs w:val="36"/>
              </w:rPr>
              <w:t>4. Be able to Judge the norms of grammatical development in various fields such as Bengali translation, News reading, etc.</w:t>
            </w:r>
          </w:p>
          <w:p w:rsidR="00C9281A" w:rsidRPr="00C9281A" w:rsidRDefault="00C9281A" w:rsidP="00AB04F8">
            <w:pPr>
              <w:pStyle w:val="Default"/>
              <w:spacing w:line="276" w:lineRule="auto"/>
              <w:rPr>
                <w:color w:val="212121"/>
                <w:sz w:val="36"/>
                <w:szCs w:val="36"/>
              </w:rPr>
            </w:pPr>
            <w:r w:rsidRPr="00C9281A">
              <w:rPr>
                <w:color w:val="212121"/>
                <w:sz w:val="36"/>
                <w:szCs w:val="36"/>
              </w:rPr>
              <w:t xml:space="preserve"> 5. Be able to develop the skill of creative writings in different fields after learning the course. 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2758"/>
              <w:gridCol w:w="2758"/>
              <w:gridCol w:w="2758"/>
            </w:tblGrid>
            <w:tr w:rsidR="00C9281A" w:rsidRPr="00C9281A" w:rsidTr="00782AB6">
              <w:trPr>
                <w:trHeight w:val="330"/>
              </w:trPr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9281A" w:rsidRPr="00C9281A" w:rsidRDefault="00C9281A" w:rsidP="00AB04F8">
                  <w:pPr>
                    <w:framePr w:hSpace="180" w:wrap="around" w:hAnchor="margin" w:y="73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9281A" w:rsidRPr="00C9281A" w:rsidRDefault="00C9281A" w:rsidP="00AB04F8">
                  <w:pPr>
                    <w:framePr w:hSpace="180" w:wrap="around" w:hAnchor="margin" w:y="73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Kalpurush" w:hAnsi="Kalpurush" w:cs="Kalpurush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9281A" w:rsidRPr="00C9281A" w:rsidRDefault="00C9281A" w:rsidP="00AB04F8">
                  <w:pPr>
                    <w:framePr w:hSpace="180" w:wrap="around" w:hAnchor="margin" w:y="73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36"/>
                      <w:szCs w:val="36"/>
                    </w:rPr>
                  </w:pPr>
                </w:p>
              </w:tc>
            </w:tr>
          </w:tbl>
          <w:p w:rsidR="00C9281A" w:rsidRPr="00C9281A" w:rsidRDefault="00C9281A" w:rsidP="00AB04F8">
            <w:pPr>
              <w:pStyle w:val="Default"/>
              <w:spacing w:line="276" w:lineRule="auto"/>
              <w:rPr>
                <w:color w:val="212121"/>
                <w:sz w:val="36"/>
                <w:szCs w:val="36"/>
              </w:rPr>
            </w:pPr>
          </w:p>
        </w:tc>
      </w:tr>
    </w:tbl>
    <w:p w:rsidR="00495DE1" w:rsidRDefault="00495DE1" w:rsidP="00126063">
      <w:pPr>
        <w:pStyle w:val="Default"/>
        <w:rPr>
          <w:color w:val="212121"/>
          <w:sz w:val="22"/>
          <w:szCs w:val="22"/>
        </w:rPr>
      </w:pPr>
    </w:p>
    <w:p w:rsidR="00495DE1" w:rsidRDefault="00495DE1" w:rsidP="00126063">
      <w:pPr>
        <w:pStyle w:val="Default"/>
        <w:rPr>
          <w:color w:val="212121"/>
          <w:sz w:val="22"/>
          <w:szCs w:val="22"/>
        </w:rPr>
      </w:pPr>
    </w:p>
    <w:p w:rsidR="00495DE1" w:rsidRDefault="00495DE1" w:rsidP="00126063">
      <w:pPr>
        <w:pStyle w:val="Default"/>
        <w:rPr>
          <w:color w:val="212121"/>
          <w:sz w:val="22"/>
          <w:szCs w:val="22"/>
        </w:rPr>
      </w:pPr>
    </w:p>
    <w:p w:rsidR="00782AB6" w:rsidRDefault="00782AB6" w:rsidP="00126063">
      <w:pPr>
        <w:pStyle w:val="Default"/>
        <w:rPr>
          <w:color w:val="212121"/>
          <w:sz w:val="22"/>
          <w:szCs w:val="22"/>
        </w:rPr>
      </w:pPr>
    </w:p>
    <w:p w:rsidR="00782AB6" w:rsidRDefault="00782AB6" w:rsidP="00126063">
      <w:pPr>
        <w:pStyle w:val="Default"/>
        <w:rPr>
          <w:color w:val="212121"/>
          <w:sz w:val="22"/>
          <w:szCs w:val="22"/>
        </w:rPr>
      </w:pPr>
    </w:p>
    <w:p w:rsidR="00782AB6" w:rsidRDefault="00782AB6" w:rsidP="00126063">
      <w:pPr>
        <w:pStyle w:val="Default"/>
        <w:rPr>
          <w:color w:val="212121"/>
          <w:sz w:val="22"/>
          <w:szCs w:val="22"/>
        </w:rPr>
      </w:pPr>
    </w:p>
    <w:p w:rsidR="00782AB6" w:rsidRDefault="00782AB6" w:rsidP="00126063">
      <w:pPr>
        <w:pStyle w:val="Default"/>
        <w:rPr>
          <w:color w:val="212121"/>
          <w:sz w:val="22"/>
          <w:szCs w:val="22"/>
        </w:rPr>
      </w:pPr>
    </w:p>
    <w:p w:rsidR="00782AB6" w:rsidRDefault="00782AB6" w:rsidP="00126063">
      <w:pPr>
        <w:pStyle w:val="Default"/>
        <w:rPr>
          <w:color w:val="212121"/>
          <w:sz w:val="22"/>
          <w:szCs w:val="22"/>
        </w:rPr>
      </w:pPr>
    </w:p>
    <w:p w:rsidR="00782AB6" w:rsidRDefault="00782AB6" w:rsidP="00126063">
      <w:pPr>
        <w:pStyle w:val="Default"/>
        <w:rPr>
          <w:color w:val="212121"/>
          <w:sz w:val="22"/>
          <w:szCs w:val="22"/>
        </w:rPr>
      </w:pPr>
    </w:p>
    <w:p w:rsidR="00782AB6" w:rsidRDefault="00782AB6" w:rsidP="00126063">
      <w:pPr>
        <w:pStyle w:val="Default"/>
        <w:rPr>
          <w:color w:val="212121"/>
          <w:sz w:val="22"/>
          <w:szCs w:val="22"/>
        </w:rPr>
      </w:pPr>
    </w:p>
    <w:p w:rsidR="00782AB6" w:rsidRDefault="00782AB6" w:rsidP="00126063">
      <w:pPr>
        <w:pStyle w:val="Default"/>
        <w:rPr>
          <w:color w:val="212121"/>
          <w:sz w:val="22"/>
          <w:szCs w:val="22"/>
        </w:rPr>
      </w:pPr>
    </w:p>
    <w:p w:rsidR="00782AB6" w:rsidRDefault="00782AB6" w:rsidP="00126063">
      <w:pPr>
        <w:pStyle w:val="Default"/>
        <w:rPr>
          <w:color w:val="212121"/>
          <w:sz w:val="22"/>
          <w:szCs w:val="22"/>
        </w:rPr>
      </w:pPr>
    </w:p>
    <w:p w:rsidR="00782AB6" w:rsidRDefault="00782AB6" w:rsidP="00126063">
      <w:pPr>
        <w:pStyle w:val="Default"/>
        <w:rPr>
          <w:color w:val="212121"/>
          <w:sz w:val="22"/>
          <w:szCs w:val="22"/>
        </w:rPr>
      </w:pPr>
    </w:p>
    <w:p w:rsidR="00782AB6" w:rsidRDefault="00782AB6" w:rsidP="00126063">
      <w:pPr>
        <w:pStyle w:val="Default"/>
        <w:rPr>
          <w:color w:val="212121"/>
          <w:sz w:val="22"/>
          <w:szCs w:val="22"/>
        </w:rPr>
      </w:pPr>
    </w:p>
    <w:p w:rsidR="00782AB6" w:rsidRDefault="00782AB6" w:rsidP="00126063">
      <w:pPr>
        <w:pStyle w:val="Default"/>
        <w:rPr>
          <w:color w:val="212121"/>
          <w:sz w:val="22"/>
          <w:szCs w:val="22"/>
        </w:rPr>
      </w:pPr>
    </w:p>
    <w:p w:rsidR="00782AB6" w:rsidRDefault="00782AB6" w:rsidP="00126063">
      <w:pPr>
        <w:pStyle w:val="Default"/>
        <w:rPr>
          <w:color w:val="212121"/>
          <w:sz w:val="22"/>
          <w:szCs w:val="22"/>
        </w:rPr>
      </w:pPr>
    </w:p>
    <w:tbl>
      <w:tblPr>
        <w:tblStyle w:val="TableGrid"/>
        <w:tblpPr w:leftFromText="180" w:rightFromText="180" w:horzAnchor="margin" w:tblpY="576"/>
        <w:tblW w:w="0" w:type="auto"/>
        <w:tblLayout w:type="fixed"/>
        <w:tblLook w:val="04A0"/>
      </w:tblPr>
      <w:tblGrid>
        <w:gridCol w:w="675"/>
        <w:gridCol w:w="1276"/>
        <w:gridCol w:w="7135"/>
      </w:tblGrid>
      <w:tr w:rsidR="00782AB6" w:rsidTr="00AB04F8">
        <w:trPr>
          <w:trHeight w:val="140"/>
        </w:trPr>
        <w:tc>
          <w:tcPr>
            <w:tcW w:w="9086" w:type="dxa"/>
            <w:gridSpan w:val="3"/>
            <w:hideMark/>
          </w:tcPr>
          <w:p w:rsidR="00782AB6" w:rsidRDefault="00782AB6" w:rsidP="00AB04F8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BENGALI  : AEC </w:t>
            </w:r>
          </w:p>
        </w:tc>
      </w:tr>
      <w:tr w:rsidR="00782AB6" w:rsidTr="00AB04F8">
        <w:trPr>
          <w:trHeight w:val="107"/>
        </w:trPr>
        <w:tc>
          <w:tcPr>
            <w:tcW w:w="9086" w:type="dxa"/>
            <w:gridSpan w:val="3"/>
            <w:hideMark/>
          </w:tcPr>
          <w:p w:rsidR="00782AB6" w:rsidRDefault="00782AB6" w:rsidP="00AB04F8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  <w:t xml:space="preserve">Semester 4 </w:t>
            </w:r>
          </w:p>
        </w:tc>
      </w:tr>
      <w:tr w:rsidR="00782AB6" w:rsidRPr="00C9281A" w:rsidTr="00AB04F8">
        <w:trPr>
          <w:trHeight w:val="9055"/>
        </w:trPr>
        <w:tc>
          <w:tcPr>
            <w:tcW w:w="675" w:type="dxa"/>
            <w:hideMark/>
          </w:tcPr>
          <w:p w:rsidR="00782AB6" w:rsidRPr="00AB04F8" w:rsidRDefault="00782AB6" w:rsidP="00AB04F8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AB6" w:rsidRPr="00AB04F8" w:rsidRDefault="00782AB6" w:rsidP="00AB04F8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4F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  <w:p w:rsidR="00782AB6" w:rsidRPr="00AB04F8" w:rsidRDefault="00782AB6" w:rsidP="00AB04F8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4F8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  <w:p w:rsidR="00782AB6" w:rsidRPr="00AB04F8" w:rsidRDefault="00782AB6" w:rsidP="00AB04F8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4F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782AB6" w:rsidRPr="00AB04F8" w:rsidRDefault="00782AB6" w:rsidP="00AB04F8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4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82AB6" w:rsidRPr="00AB04F8" w:rsidRDefault="00782AB6" w:rsidP="00AB04F8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4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82AB6" w:rsidRPr="00AB04F8" w:rsidRDefault="00782AB6" w:rsidP="00AB04F8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4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82AB6" w:rsidRPr="00AB04F8" w:rsidRDefault="00782AB6" w:rsidP="00AB04F8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4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82AB6" w:rsidRPr="00AB04F8" w:rsidRDefault="00782AB6" w:rsidP="00AB04F8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4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82AB6" w:rsidRPr="00AB04F8" w:rsidRDefault="00782AB6" w:rsidP="00AB04F8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4F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276" w:type="dxa"/>
            <w:hideMark/>
          </w:tcPr>
          <w:p w:rsidR="00AB04F8" w:rsidRDefault="00782AB6" w:rsidP="00AB04F8">
            <w:pPr>
              <w:pStyle w:val="Default"/>
              <w:spacing w:line="276" w:lineRule="auto"/>
              <w:rPr>
                <w:rFonts w:ascii="Kalpurush" w:hAnsi="Kalpurush" w:cs="Kalpurush"/>
                <w:sz w:val="28"/>
                <w:szCs w:val="28"/>
              </w:rPr>
            </w:pPr>
            <w:proofErr w:type="spellStart"/>
            <w:r w:rsidRPr="00AB04F8">
              <w:rPr>
                <w:rFonts w:ascii="Kalpurush" w:hAnsi="Kalpurush" w:cs="Kalpurush"/>
                <w:sz w:val="28"/>
                <w:szCs w:val="28"/>
              </w:rPr>
              <w:t>গণমাধ্যম</w:t>
            </w:r>
            <w:proofErr w:type="spellEnd"/>
            <w:r w:rsidRPr="00AB04F8">
              <w:rPr>
                <w:rFonts w:ascii="Kalpurush" w:hAnsi="Kalpurush" w:cs="Kalpurush"/>
                <w:sz w:val="28"/>
                <w:szCs w:val="28"/>
              </w:rPr>
              <w:t xml:space="preserve"> ও </w:t>
            </w:r>
            <w:proofErr w:type="spellStart"/>
            <w:r w:rsidRPr="00AB04F8">
              <w:rPr>
                <w:rFonts w:ascii="Kalpurush" w:hAnsi="Kalpurush" w:cs="Kalpurush"/>
                <w:sz w:val="28"/>
                <w:szCs w:val="28"/>
              </w:rPr>
              <w:t>গণজ্ঞাপন</w:t>
            </w:r>
            <w:proofErr w:type="spellEnd"/>
            <w:r w:rsidRPr="00AB04F8">
              <w:rPr>
                <w:rFonts w:ascii="Kalpurush" w:hAnsi="Kalpurush" w:cs="Kalpurush"/>
                <w:sz w:val="28"/>
                <w:szCs w:val="28"/>
              </w:rPr>
              <w:t xml:space="preserve"> – </w:t>
            </w:r>
          </w:p>
          <w:p w:rsidR="00782AB6" w:rsidRPr="00AB04F8" w:rsidRDefault="00782AB6" w:rsidP="00AB04F8">
            <w:pPr>
              <w:pStyle w:val="Default"/>
              <w:spacing w:line="276" w:lineRule="auto"/>
              <w:rPr>
                <w:rFonts w:ascii="Kalpurush" w:hAnsi="Kalpurush" w:cs="Kalpurush"/>
                <w:sz w:val="28"/>
                <w:szCs w:val="28"/>
              </w:rPr>
            </w:pPr>
            <w:proofErr w:type="spellStart"/>
            <w:r w:rsidRPr="00AB04F8">
              <w:rPr>
                <w:rFonts w:ascii="Kalpurush" w:hAnsi="Kalpurush" w:cs="Kalpurush"/>
                <w:sz w:val="28"/>
                <w:szCs w:val="28"/>
              </w:rPr>
              <w:t>বাংলা</w:t>
            </w:r>
            <w:proofErr w:type="spellEnd"/>
            <w:r w:rsidRPr="00AB04F8">
              <w:rPr>
                <w:rFonts w:ascii="Kalpurush" w:hAnsi="Kalpurush" w:cs="Kalpurush"/>
                <w:sz w:val="28"/>
                <w:szCs w:val="28"/>
              </w:rPr>
              <w:t xml:space="preserve"> </w:t>
            </w:r>
            <w:proofErr w:type="spellStart"/>
            <w:r w:rsidRPr="00AB04F8">
              <w:rPr>
                <w:rFonts w:ascii="Kalpurush" w:hAnsi="Kalpurush" w:cs="Kalpurush"/>
                <w:sz w:val="28"/>
                <w:szCs w:val="28"/>
              </w:rPr>
              <w:t>ভাষায়</w:t>
            </w:r>
            <w:proofErr w:type="spellEnd"/>
            <w:r w:rsidRPr="00AB04F8">
              <w:rPr>
                <w:rFonts w:ascii="Kalpurush" w:hAnsi="Kalpurush" w:cs="Kalpurush"/>
                <w:sz w:val="28"/>
                <w:szCs w:val="28"/>
              </w:rPr>
              <w:t xml:space="preserve"> </w:t>
            </w:r>
            <w:proofErr w:type="spellStart"/>
            <w:r w:rsidRPr="00AB04F8">
              <w:rPr>
                <w:rFonts w:ascii="Kalpurush" w:hAnsi="Kalpurush" w:cs="Kalpurush"/>
                <w:sz w:val="28"/>
                <w:szCs w:val="28"/>
              </w:rPr>
              <w:t>প্রয়োগ</w:t>
            </w:r>
            <w:proofErr w:type="spellEnd"/>
            <w:r w:rsidRPr="00AB04F8">
              <w:rPr>
                <w:rFonts w:ascii="Kalpurush" w:hAnsi="Kalpurush" w:cs="Kalpurush"/>
                <w:sz w:val="28"/>
                <w:szCs w:val="28"/>
              </w:rPr>
              <w:t xml:space="preserve"> ও </w:t>
            </w:r>
            <w:proofErr w:type="spellStart"/>
            <w:r w:rsidRPr="00AB04F8">
              <w:rPr>
                <w:rFonts w:ascii="Kalpurush" w:hAnsi="Kalpurush" w:cs="Kalpurush"/>
                <w:sz w:val="28"/>
                <w:szCs w:val="28"/>
              </w:rPr>
              <w:t>প্রযুক্তিগত</w:t>
            </w:r>
            <w:proofErr w:type="spellEnd"/>
            <w:r w:rsidRPr="00AB04F8">
              <w:rPr>
                <w:rFonts w:ascii="Kalpurush" w:hAnsi="Kalpurush" w:cs="Kalpurush"/>
                <w:sz w:val="28"/>
                <w:szCs w:val="28"/>
              </w:rPr>
              <w:t xml:space="preserve"> </w:t>
            </w:r>
            <w:proofErr w:type="spellStart"/>
            <w:r w:rsidRPr="00AB04F8">
              <w:rPr>
                <w:rFonts w:ascii="Kalpurush" w:hAnsi="Kalpurush" w:cs="Kalpurush"/>
                <w:sz w:val="28"/>
                <w:szCs w:val="28"/>
              </w:rPr>
              <w:t>সম্ভাবনা</w:t>
            </w:r>
            <w:proofErr w:type="spellEnd"/>
          </w:p>
        </w:tc>
        <w:tc>
          <w:tcPr>
            <w:tcW w:w="7135" w:type="dxa"/>
            <w:hideMark/>
          </w:tcPr>
          <w:p w:rsidR="00782AB6" w:rsidRPr="00AB04F8" w:rsidRDefault="00782AB6" w:rsidP="00AB04F8">
            <w:pPr>
              <w:pStyle w:val="Default"/>
              <w:rPr>
                <w:color w:val="212121"/>
                <w:sz w:val="36"/>
                <w:szCs w:val="36"/>
              </w:rPr>
            </w:pPr>
            <w:r w:rsidRPr="00AB04F8">
              <w:rPr>
                <w:color w:val="212121"/>
                <w:sz w:val="36"/>
                <w:szCs w:val="36"/>
              </w:rPr>
              <w:t xml:space="preserve">After successful completion of FYUGP 4th Semester course in Bengali (AEC), a student </w:t>
            </w:r>
            <w:r w:rsidR="00AB04F8">
              <w:rPr>
                <w:color w:val="212121"/>
                <w:sz w:val="36"/>
                <w:szCs w:val="36"/>
              </w:rPr>
              <w:t>will……………..</w:t>
            </w:r>
          </w:p>
          <w:p w:rsidR="00782AB6" w:rsidRPr="00AB04F8" w:rsidRDefault="00782AB6" w:rsidP="00AB04F8">
            <w:pPr>
              <w:pStyle w:val="Default"/>
              <w:rPr>
                <w:color w:val="212121"/>
                <w:sz w:val="36"/>
                <w:szCs w:val="36"/>
              </w:rPr>
            </w:pPr>
            <w:r w:rsidRPr="00AB04F8">
              <w:rPr>
                <w:color w:val="212121"/>
                <w:sz w:val="36"/>
                <w:szCs w:val="36"/>
              </w:rPr>
              <w:t>1. Be able to define the various aspects of Mass media and Communication Skill and be able to describe the features of the communication skills.</w:t>
            </w:r>
          </w:p>
          <w:p w:rsidR="00782AB6" w:rsidRPr="00AB04F8" w:rsidRDefault="00782AB6" w:rsidP="00AB04F8">
            <w:pPr>
              <w:pStyle w:val="Default"/>
              <w:rPr>
                <w:color w:val="212121"/>
                <w:sz w:val="36"/>
                <w:szCs w:val="36"/>
              </w:rPr>
            </w:pPr>
            <w:r w:rsidRPr="00AB04F8">
              <w:rPr>
                <w:color w:val="212121"/>
                <w:sz w:val="36"/>
                <w:szCs w:val="36"/>
              </w:rPr>
              <w:t xml:space="preserve">2. Be able to translate from Source language to target language and extend Communication Skill through group discussion. </w:t>
            </w:r>
          </w:p>
          <w:p w:rsidR="00782AB6" w:rsidRPr="00AB04F8" w:rsidRDefault="00782AB6" w:rsidP="00AB04F8">
            <w:pPr>
              <w:pStyle w:val="Default"/>
              <w:rPr>
                <w:color w:val="212121"/>
                <w:sz w:val="36"/>
                <w:szCs w:val="36"/>
              </w:rPr>
            </w:pPr>
            <w:r w:rsidRPr="00AB04F8">
              <w:rPr>
                <w:color w:val="212121"/>
                <w:sz w:val="36"/>
                <w:szCs w:val="36"/>
              </w:rPr>
              <w:t xml:space="preserve">3. Be able to prepare advertisement for various forms such as Newspaper, Radio, TV, Cinema etc. </w:t>
            </w:r>
          </w:p>
          <w:p w:rsidR="00782AB6" w:rsidRPr="00AB04F8" w:rsidRDefault="00782AB6" w:rsidP="00AB04F8">
            <w:pPr>
              <w:pStyle w:val="Default"/>
              <w:rPr>
                <w:color w:val="212121"/>
                <w:sz w:val="36"/>
                <w:szCs w:val="36"/>
              </w:rPr>
            </w:pPr>
            <w:r w:rsidRPr="00AB04F8">
              <w:rPr>
                <w:color w:val="212121"/>
                <w:sz w:val="36"/>
                <w:szCs w:val="36"/>
              </w:rPr>
              <w:t xml:space="preserve">4. Be able to Judge the norms of skill development in various filed such as translation, News reading, Recitation and Pronunciation etc. </w:t>
            </w:r>
          </w:p>
          <w:p w:rsidR="00782AB6" w:rsidRPr="00AB04F8" w:rsidRDefault="00782AB6" w:rsidP="00AB04F8">
            <w:pPr>
              <w:pStyle w:val="Default"/>
              <w:rPr>
                <w:sz w:val="36"/>
                <w:szCs w:val="36"/>
              </w:rPr>
            </w:pPr>
            <w:r w:rsidRPr="00AB04F8">
              <w:rPr>
                <w:color w:val="212121"/>
                <w:sz w:val="36"/>
                <w:szCs w:val="36"/>
              </w:rPr>
              <w:t xml:space="preserve">5. Be able to develop the skill of creative writings related to mass media and mass communication. </w:t>
            </w:r>
          </w:p>
          <w:p w:rsidR="00782AB6" w:rsidRPr="00AB04F8" w:rsidRDefault="00782AB6" w:rsidP="00AB04F8">
            <w:pPr>
              <w:rPr>
                <w:sz w:val="36"/>
                <w:szCs w:val="36"/>
              </w:rPr>
            </w:pPr>
          </w:p>
          <w:p w:rsidR="00782AB6" w:rsidRPr="00AB04F8" w:rsidRDefault="00782AB6" w:rsidP="00AB04F8">
            <w:pPr>
              <w:pStyle w:val="Default"/>
              <w:spacing w:line="276" w:lineRule="auto"/>
              <w:rPr>
                <w:color w:val="212121"/>
                <w:sz w:val="36"/>
                <w:szCs w:val="36"/>
              </w:rPr>
            </w:pPr>
            <w:r w:rsidRPr="00AB04F8">
              <w:rPr>
                <w:color w:val="212121"/>
                <w:sz w:val="36"/>
                <w:szCs w:val="36"/>
              </w:rPr>
              <w:t xml:space="preserve"> 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2758"/>
              <w:gridCol w:w="2758"/>
              <w:gridCol w:w="2758"/>
            </w:tblGrid>
            <w:tr w:rsidR="00782AB6" w:rsidRPr="00AB04F8" w:rsidTr="00AB04F8">
              <w:trPr>
                <w:trHeight w:val="68"/>
              </w:trPr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82AB6" w:rsidRPr="00AB04F8" w:rsidRDefault="00782AB6" w:rsidP="00AB04F8">
                  <w:pPr>
                    <w:framePr w:hSpace="180" w:wrap="around" w:hAnchor="margin" w:y="57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82AB6" w:rsidRPr="00AB04F8" w:rsidRDefault="00782AB6" w:rsidP="00AB04F8">
                  <w:pPr>
                    <w:framePr w:hSpace="180" w:wrap="around" w:hAnchor="margin" w:y="57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Kalpurush" w:hAnsi="Kalpurush" w:cs="Kalpurush"/>
                      <w:color w:val="000000"/>
                      <w:sz w:val="36"/>
                      <w:szCs w:val="36"/>
                    </w:rPr>
                  </w:pPr>
                </w:p>
              </w:tc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82AB6" w:rsidRPr="00AB04F8" w:rsidRDefault="00782AB6" w:rsidP="00AB04F8">
                  <w:pPr>
                    <w:framePr w:hSpace="180" w:wrap="around" w:hAnchor="margin" w:y="57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36"/>
                      <w:szCs w:val="36"/>
                    </w:rPr>
                  </w:pPr>
                </w:p>
              </w:tc>
            </w:tr>
          </w:tbl>
          <w:p w:rsidR="00782AB6" w:rsidRPr="00AB04F8" w:rsidRDefault="00782AB6" w:rsidP="00AB04F8">
            <w:pPr>
              <w:pStyle w:val="Default"/>
              <w:spacing w:line="276" w:lineRule="auto"/>
              <w:rPr>
                <w:color w:val="212121"/>
                <w:sz w:val="36"/>
                <w:szCs w:val="36"/>
              </w:rPr>
            </w:pPr>
          </w:p>
        </w:tc>
      </w:tr>
    </w:tbl>
    <w:p w:rsidR="00782AB6" w:rsidRDefault="00782AB6" w:rsidP="00126063">
      <w:pPr>
        <w:pStyle w:val="Default"/>
        <w:rPr>
          <w:color w:val="212121"/>
          <w:sz w:val="22"/>
          <w:szCs w:val="22"/>
        </w:rPr>
      </w:pPr>
    </w:p>
    <w:p w:rsidR="00782AB6" w:rsidRDefault="00782AB6" w:rsidP="00126063">
      <w:pPr>
        <w:pStyle w:val="Default"/>
        <w:rPr>
          <w:color w:val="212121"/>
          <w:sz w:val="22"/>
          <w:szCs w:val="22"/>
        </w:rPr>
      </w:pPr>
    </w:p>
    <w:p w:rsidR="00782AB6" w:rsidRDefault="00782AB6" w:rsidP="00126063">
      <w:pPr>
        <w:pStyle w:val="Default"/>
        <w:rPr>
          <w:color w:val="212121"/>
          <w:sz w:val="22"/>
          <w:szCs w:val="22"/>
        </w:rPr>
      </w:pPr>
    </w:p>
    <w:p w:rsidR="00782AB6" w:rsidRDefault="00782AB6" w:rsidP="00126063">
      <w:pPr>
        <w:pStyle w:val="Default"/>
        <w:rPr>
          <w:color w:val="212121"/>
          <w:sz w:val="22"/>
          <w:szCs w:val="22"/>
        </w:rPr>
      </w:pPr>
    </w:p>
    <w:p w:rsidR="00782AB6" w:rsidRDefault="00782AB6" w:rsidP="00126063">
      <w:pPr>
        <w:pStyle w:val="Default"/>
        <w:rPr>
          <w:color w:val="212121"/>
          <w:sz w:val="22"/>
          <w:szCs w:val="22"/>
        </w:rPr>
      </w:pPr>
    </w:p>
    <w:p w:rsidR="00782AB6" w:rsidRDefault="00782AB6" w:rsidP="00126063">
      <w:pPr>
        <w:pStyle w:val="Default"/>
        <w:rPr>
          <w:color w:val="212121"/>
          <w:sz w:val="22"/>
          <w:szCs w:val="22"/>
        </w:rPr>
      </w:pPr>
    </w:p>
    <w:p w:rsidR="00782AB6" w:rsidRDefault="00782AB6" w:rsidP="00126063">
      <w:pPr>
        <w:pStyle w:val="Default"/>
        <w:rPr>
          <w:color w:val="212121"/>
          <w:sz w:val="22"/>
          <w:szCs w:val="22"/>
        </w:rPr>
      </w:pPr>
    </w:p>
    <w:p w:rsidR="00782AB6" w:rsidRDefault="00782AB6" w:rsidP="00126063">
      <w:pPr>
        <w:pStyle w:val="Default"/>
        <w:rPr>
          <w:color w:val="212121"/>
          <w:sz w:val="22"/>
          <w:szCs w:val="22"/>
        </w:rPr>
      </w:pPr>
    </w:p>
    <w:sectPr w:rsidR="00782AB6" w:rsidSect="00126063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purush">
    <w:altName w:val="Kalpurush"/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26063"/>
    <w:rsid w:val="001202B0"/>
    <w:rsid w:val="00126063"/>
    <w:rsid w:val="004030F6"/>
    <w:rsid w:val="00495DE1"/>
    <w:rsid w:val="00590629"/>
    <w:rsid w:val="00782AB6"/>
    <w:rsid w:val="00903807"/>
    <w:rsid w:val="00AB04F8"/>
    <w:rsid w:val="00B5310F"/>
    <w:rsid w:val="00B97C3C"/>
    <w:rsid w:val="00C92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60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038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Shibani Dey</dc:creator>
  <cp:lastModifiedBy>Shibani Dey</cp:lastModifiedBy>
  <cp:revision>10</cp:revision>
  <dcterms:created xsi:type="dcterms:W3CDTF">2026-02-23T06:31:00Z</dcterms:created>
  <dcterms:modified xsi:type="dcterms:W3CDTF">2026-02-25T05:12:00Z</dcterms:modified>
</cp:coreProperties>
</file>